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0AD27" w14:textId="7E0DA89E" w:rsidR="000C7D77" w:rsidRDefault="00404D57">
      <w:r w:rsidRPr="00747B05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8C35713" wp14:editId="2A2DC93D">
            <wp:simplePos x="0" y="0"/>
            <wp:positionH relativeFrom="column">
              <wp:posOffset>3789045</wp:posOffset>
            </wp:positionH>
            <wp:positionV relativeFrom="paragraph">
              <wp:posOffset>0</wp:posOffset>
            </wp:positionV>
            <wp:extent cx="1473835" cy="1661160"/>
            <wp:effectExtent l="0" t="0" r="0" b="0"/>
            <wp:wrapTight wrapText="bothSides">
              <wp:wrapPolygon edited="0">
                <wp:start x="0" y="0"/>
                <wp:lineTo x="0" y="21303"/>
                <wp:lineTo x="21218" y="21303"/>
                <wp:lineTo x="21218" y="0"/>
                <wp:lineTo x="0" y="0"/>
              </wp:wrapPolygon>
            </wp:wrapTight>
            <wp:docPr id="5123098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09856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3" t="587" r="6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1661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7D77" w:rsidRPr="00407303">
        <w:rPr>
          <w:b/>
          <w:bCs/>
        </w:rPr>
        <w:t>MATURITNÍ OKRUH</w:t>
      </w:r>
      <w:r w:rsidR="000C7D77">
        <w:rPr>
          <w:b/>
          <w:bCs/>
        </w:rPr>
        <w:t>Y</w:t>
      </w:r>
    </w:p>
    <w:p w14:paraId="2769E1B4" w14:textId="4130957D" w:rsidR="000C7D77" w:rsidRDefault="000C7D77"/>
    <w:p w14:paraId="0C71BC9E" w14:textId="64349EC6" w:rsidR="000C7D77" w:rsidRDefault="000C7D77">
      <w:r>
        <w:t xml:space="preserve">Studijní obor: </w:t>
      </w:r>
      <w:r w:rsidRPr="00407303">
        <w:rPr>
          <w:b/>
          <w:bCs/>
        </w:rPr>
        <w:t>GASTRONOMIE 65-41-L/51 (L0+H)</w:t>
      </w:r>
    </w:p>
    <w:p w14:paraId="59BCEB8B" w14:textId="76760F16" w:rsidR="000C7D77" w:rsidRDefault="000C7D77">
      <w:r>
        <w:t xml:space="preserve">Školní rok: </w:t>
      </w:r>
      <w:r w:rsidRPr="000C7D77">
        <w:rPr>
          <w:b/>
          <w:bCs/>
        </w:rPr>
        <w:t>202</w:t>
      </w:r>
      <w:r w:rsidR="00FE7463">
        <w:rPr>
          <w:b/>
          <w:bCs/>
        </w:rPr>
        <w:t>6</w:t>
      </w:r>
      <w:r w:rsidRPr="000C7D77">
        <w:rPr>
          <w:b/>
          <w:bCs/>
        </w:rPr>
        <w:t>-202</w:t>
      </w:r>
      <w:r w:rsidR="00FE7463">
        <w:rPr>
          <w:b/>
          <w:bCs/>
        </w:rPr>
        <w:t>7</w:t>
      </w:r>
    </w:p>
    <w:p w14:paraId="3D1057D3" w14:textId="62721AE6" w:rsidR="007D2EF0" w:rsidRDefault="007D2EF0"/>
    <w:p w14:paraId="7D7D2D95" w14:textId="1031AC34" w:rsidR="007D2EF0" w:rsidRDefault="007D2EF0"/>
    <w:p w14:paraId="76A67ECD" w14:textId="17AA7FC6" w:rsidR="00F23B9F" w:rsidRDefault="000C7D77">
      <w:pPr>
        <w:rPr>
          <w:b/>
          <w:bCs/>
        </w:rPr>
      </w:pPr>
      <w:r>
        <w:t xml:space="preserve">Profilová zkouška: </w:t>
      </w:r>
      <w:r w:rsidR="007D2EF0">
        <w:t xml:space="preserve">                               </w:t>
      </w:r>
      <w:r w:rsidRPr="00407303">
        <w:rPr>
          <w:b/>
          <w:bCs/>
        </w:rPr>
        <w:t>GASTRONOMIE</w:t>
      </w:r>
    </w:p>
    <w:p w14:paraId="5D650082" w14:textId="3EA419B6" w:rsidR="00996279" w:rsidRDefault="009F6C13" w:rsidP="00F23B9F">
      <w:pPr>
        <w:jc w:val="center"/>
        <w:rPr>
          <w:b/>
          <w:bCs/>
          <w:i/>
          <w:iCs/>
        </w:rPr>
      </w:pPr>
      <w:r w:rsidRPr="00F23B9F">
        <w:rPr>
          <w:b/>
          <w:bCs/>
          <w:i/>
          <w:iCs/>
        </w:rPr>
        <w:t>Ekonomika</w:t>
      </w:r>
      <w:r w:rsidR="00E14C9C">
        <w:rPr>
          <w:b/>
          <w:bCs/>
          <w:i/>
          <w:iCs/>
        </w:rPr>
        <w:t xml:space="preserve"> a podnikání</w:t>
      </w:r>
      <w:r w:rsidR="00F23B9F" w:rsidRPr="00F23B9F">
        <w:rPr>
          <w:b/>
          <w:bCs/>
          <w:i/>
          <w:iCs/>
        </w:rPr>
        <w:t xml:space="preserve">, Potraviny a výživa, </w:t>
      </w:r>
      <w:r w:rsidR="00A42C4D">
        <w:rPr>
          <w:b/>
          <w:bCs/>
          <w:i/>
          <w:iCs/>
        </w:rPr>
        <w:t>R</w:t>
      </w:r>
      <w:r w:rsidR="00F23B9F" w:rsidRPr="00F23B9F">
        <w:rPr>
          <w:b/>
          <w:bCs/>
          <w:i/>
          <w:iCs/>
        </w:rPr>
        <w:t>estaurační a hotelový provoz, Technologie</w:t>
      </w:r>
    </w:p>
    <w:p w14:paraId="79164322" w14:textId="77777777" w:rsidR="00F23B9F" w:rsidRPr="00F23B9F" w:rsidRDefault="00F23B9F" w:rsidP="00F23B9F">
      <w:pPr>
        <w:jc w:val="center"/>
        <w:rPr>
          <w:b/>
          <w:bCs/>
          <w:i/>
          <w:iCs/>
        </w:rPr>
      </w:pPr>
    </w:p>
    <w:p w14:paraId="06D1766A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 ZÁKLADNÍ EKONOMICKÉ POJMY</w:t>
      </w:r>
    </w:p>
    <w:p w14:paraId="2CB8654D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 TRŽNÍ EKONOMIKA </w:t>
      </w:r>
    </w:p>
    <w:p w14:paraId="3912F591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 PODNIKÁNÍ </w:t>
      </w:r>
    </w:p>
    <w:p w14:paraId="32AAF7C8" w14:textId="68777C35" w:rsidR="00996279" w:rsidRDefault="00996279" w:rsidP="00BF1A8C">
      <w:pPr>
        <w:pStyle w:val="Odstavecseseznamem"/>
        <w:numPr>
          <w:ilvl w:val="0"/>
          <w:numId w:val="1"/>
        </w:numPr>
        <w:spacing w:line="259" w:lineRule="auto"/>
      </w:pPr>
      <w:r>
        <w:t xml:space="preserve"> MAJETEK</w:t>
      </w:r>
      <w:r w:rsidR="00BF1A8C">
        <w:t>, ZÁSOBOVACÍ ČINNOST</w:t>
      </w:r>
      <w:r>
        <w:t xml:space="preserve"> </w:t>
      </w:r>
    </w:p>
    <w:p w14:paraId="3E1BFD95" w14:textId="2D18F895" w:rsidR="00996279" w:rsidRDefault="00996279" w:rsidP="00BF1A8C">
      <w:pPr>
        <w:pStyle w:val="Odstavecseseznamem"/>
        <w:numPr>
          <w:ilvl w:val="0"/>
          <w:numId w:val="1"/>
        </w:numPr>
        <w:spacing w:line="259" w:lineRule="auto"/>
      </w:pPr>
      <w:r>
        <w:t xml:space="preserve"> HOSPODAŘENÍ OBCHODNÍHO PODNIKU</w:t>
      </w:r>
      <w:r w:rsidR="00BF1A8C">
        <w:t xml:space="preserve">, </w:t>
      </w:r>
      <w:r>
        <w:t>CENA A CENOVÁ POLITIKA</w:t>
      </w:r>
    </w:p>
    <w:p w14:paraId="52DC1026" w14:textId="3B1D3C89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 PERSONÁLNÍ ČINNOST</w:t>
      </w:r>
      <w:r w:rsidR="007C3060">
        <w:t>, PRACOVNĚPRÁVNÍ VZTAHY</w:t>
      </w:r>
    </w:p>
    <w:p w14:paraId="5F646588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 ODMĚŇOVÁNÍ ZAMĚSTNANCŮ</w:t>
      </w:r>
    </w:p>
    <w:p w14:paraId="48B2EBFE" w14:textId="55B831CD" w:rsidR="00996279" w:rsidRDefault="00996279" w:rsidP="007C3060">
      <w:pPr>
        <w:pStyle w:val="Odstavecseseznamem"/>
        <w:numPr>
          <w:ilvl w:val="0"/>
          <w:numId w:val="1"/>
        </w:numPr>
        <w:spacing w:line="259" w:lineRule="auto"/>
      </w:pPr>
      <w:r>
        <w:t xml:space="preserve"> PENÍZE, PLATEBNÍ STYK</w:t>
      </w:r>
      <w:r w:rsidR="007C3060">
        <w:t xml:space="preserve">, </w:t>
      </w:r>
      <w:r>
        <w:t xml:space="preserve">BANKOVNICTVÍ </w:t>
      </w:r>
    </w:p>
    <w:p w14:paraId="13144897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 POJIŠŤOVNICTVÍ </w:t>
      </w:r>
    </w:p>
    <w:p w14:paraId="0C31901E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 DAŇOVÁ SOUSTAVA</w:t>
      </w:r>
    </w:p>
    <w:p w14:paraId="64727868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 NÁRODNÍ HOSPODÁŘSTVÍ </w:t>
      </w:r>
    </w:p>
    <w:p w14:paraId="16821FC0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 FINANČNÍ TRH</w:t>
      </w:r>
    </w:p>
    <w:p w14:paraId="1908C6CB" w14:textId="580C429E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 MARKETING</w:t>
      </w:r>
      <w:r w:rsidR="00EE5198">
        <w:t>, MANAGEMENT</w:t>
      </w:r>
    </w:p>
    <w:p w14:paraId="3EB57AFF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PROVOZ STRAVOVACÍCH ZAŘÍZENÍ A JEJICH ČLENĚNÍ </w:t>
      </w:r>
    </w:p>
    <w:p w14:paraId="533C6553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>PROVOZ HOTELOVÝCH ZAŘÍZENÍ A JEJICH KLASIFIKACE</w:t>
      </w:r>
    </w:p>
    <w:p w14:paraId="4F07FA8B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>SLUŽBY V OBLASTI GASTRONOMIE A HOTELNICTVÍ, PÉČE O ZÁKAZNÍKA, KOMUNIKACE</w:t>
      </w:r>
    </w:p>
    <w:p w14:paraId="6B41A8F5" w14:textId="680EDE6F" w:rsidR="00996279" w:rsidRDefault="00996279" w:rsidP="006804FA">
      <w:pPr>
        <w:pStyle w:val="Odstavecseseznamem"/>
        <w:numPr>
          <w:ilvl w:val="0"/>
          <w:numId w:val="1"/>
        </w:numPr>
        <w:spacing w:line="259" w:lineRule="auto"/>
      </w:pPr>
      <w:r>
        <w:t>GASTRONOMIE A HOTELNICTVÍ V NÁVAZNOSTI NA CESTOVNÍ RUCH A TURISTIKU</w:t>
      </w:r>
    </w:p>
    <w:p w14:paraId="50FBB158" w14:textId="23FE63E5" w:rsidR="00996279" w:rsidRDefault="00FE7463" w:rsidP="00996279">
      <w:pPr>
        <w:pStyle w:val="Odstavecseseznamem"/>
        <w:numPr>
          <w:ilvl w:val="0"/>
          <w:numId w:val="1"/>
        </w:numPr>
        <w:spacing w:line="259" w:lineRule="auto"/>
      </w:pPr>
      <w:r>
        <w:t>PÉČE O HOSTA V UBYTOVACÍM ZAŘÍZENÍ</w:t>
      </w:r>
    </w:p>
    <w:p w14:paraId="62CF6C3C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MANAGEMENT A MARKETING GASTRO PROVOZU A HOTELU </w:t>
      </w:r>
    </w:p>
    <w:p w14:paraId="4A782FE2" w14:textId="1902DBFE" w:rsidR="00996279" w:rsidRDefault="00FE7463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UZAVŘENÉ FORMY STRAVOVÁNÍ </w:t>
      </w:r>
    </w:p>
    <w:p w14:paraId="7FD1D521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>VINAŘSKÉ OBLASTI ČECH, EVROPY</w:t>
      </w:r>
    </w:p>
    <w:p w14:paraId="2FEA3FA3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>TRÁVENÍ A VSTŘEBÁVÁNÍ JEDNOTLIVÝCH ŽIVIN</w:t>
      </w:r>
    </w:p>
    <w:p w14:paraId="48981260" w14:textId="359A1B90" w:rsidR="00996279" w:rsidRDefault="006804FA" w:rsidP="006804FA">
      <w:pPr>
        <w:pStyle w:val="Odstavecseseznamem"/>
        <w:numPr>
          <w:ilvl w:val="0"/>
          <w:numId w:val="1"/>
        </w:numPr>
        <w:spacing w:line="259" w:lineRule="auto"/>
      </w:pPr>
      <w:r>
        <w:t xml:space="preserve">HACCP, </w:t>
      </w:r>
      <w:r w:rsidR="00996279">
        <w:t>NÁKAZY Z POTRAVIN</w:t>
      </w:r>
    </w:p>
    <w:p w14:paraId="0D05D5A1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 xml:space="preserve">FYZIOLOGIE ČLOVĚKA </w:t>
      </w:r>
    </w:p>
    <w:p w14:paraId="33E1326B" w14:textId="77777777" w:rsidR="00996279" w:rsidRDefault="00996279" w:rsidP="00996279">
      <w:pPr>
        <w:pStyle w:val="Odstavecseseznamem"/>
        <w:numPr>
          <w:ilvl w:val="0"/>
          <w:numId w:val="1"/>
        </w:numPr>
        <w:spacing w:line="259" w:lineRule="auto"/>
      </w:pPr>
      <w:r>
        <w:t>LÉČEBNÁ VÝŽIVA</w:t>
      </w:r>
    </w:p>
    <w:p w14:paraId="47E64AA3" w14:textId="6F8A3341" w:rsidR="007D2EF0" w:rsidRDefault="007D2EF0">
      <w:pPr>
        <w:rPr>
          <w:b/>
          <w:bCs/>
        </w:rPr>
      </w:pPr>
    </w:p>
    <w:p w14:paraId="3E999855" w14:textId="6D27F9B2" w:rsidR="00B66D8C" w:rsidRDefault="00B66D8C">
      <w:r>
        <w:t xml:space="preserve">Sestavila: </w:t>
      </w:r>
      <w:r w:rsidR="001A0A90">
        <w:t xml:space="preserve"> </w:t>
      </w:r>
      <w:r w:rsidR="00FE7463">
        <w:t xml:space="preserve">Ing. Věra Obdržálková </w:t>
      </w:r>
      <w:r>
        <w:t xml:space="preserve"> </w:t>
      </w:r>
    </w:p>
    <w:p w14:paraId="4234AFD5" w14:textId="03A3083B" w:rsidR="00BB4C6F" w:rsidRDefault="00B66D8C">
      <w:r>
        <w:t xml:space="preserve">Předmět: </w:t>
      </w:r>
      <w:r w:rsidR="001A0A90">
        <w:t xml:space="preserve">  </w:t>
      </w:r>
      <w:r w:rsidR="00B96EF8">
        <w:t>Ekonomika</w:t>
      </w:r>
      <w:r w:rsidR="00BB4C6F">
        <w:t xml:space="preserve"> </w:t>
      </w:r>
      <w:r w:rsidR="00FE7463">
        <w:t xml:space="preserve">a podnikání </w:t>
      </w:r>
      <w:r w:rsidR="00BB4C6F">
        <w:t>Ing</w:t>
      </w:r>
      <w:r w:rsidR="001A0A90">
        <w:t>.</w:t>
      </w:r>
      <w:r w:rsidR="00BB4C6F">
        <w:t xml:space="preserve"> Věra Obdržálková</w:t>
      </w:r>
      <w:r>
        <w:t xml:space="preserve"> </w:t>
      </w:r>
      <w:r w:rsidR="00BB4C6F">
        <w:br/>
      </w:r>
      <w:r w:rsidR="00B96EF8">
        <w:t>P</w:t>
      </w:r>
      <w:r w:rsidR="00D057C2">
        <w:t>ředměty</w:t>
      </w:r>
      <w:r w:rsidR="001A0A90">
        <w:t>: P</w:t>
      </w:r>
      <w:r w:rsidR="00B96EF8">
        <w:t>otraviny a výživa</w:t>
      </w:r>
      <w:r>
        <w:t xml:space="preserve">, </w:t>
      </w:r>
      <w:r w:rsidR="00FE7463">
        <w:t>R</w:t>
      </w:r>
      <w:r w:rsidR="006856F9">
        <w:t>estaurační a hotelový provoz,</w:t>
      </w:r>
      <w:r w:rsidR="00BB4C6F">
        <w:t xml:space="preserve"> Technologie</w:t>
      </w:r>
      <w:r w:rsidR="00527C45">
        <w:t xml:space="preserve"> Jiřina Šlaisová</w:t>
      </w:r>
    </w:p>
    <w:p w14:paraId="54BD716C" w14:textId="797F22FC" w:rsidR="005A6BB4" w:rsidRDefault="00B66D8C">
      <w:r>
        <w:t xml:space="preserve">Dne: </w:t>
      </w:r>
      <w:r w:rsidR="00FE7463">
        <w:t>14.10.2026</w:t>
      </w:r>
      <w:r>
        <w:t xml:space="preserve"> </w:t>
      </w:r>
    </w:p>
    <w:p w14:paraId="129B95C6" w14:textId="4D2BFAB6" w:rsidR="00516877" w:rsidRDefault="00B66D8C">
      <w:r>
        <w:t xml:space="preserve">Za metodickou komisi schválil/a: </w:t>
      </w:r>
      <w:r w:rsidR="00FE7463">
        <w:t xml:space="preserve">Jiřina Šlaisová </w:t>
      </w:r>
    </w:p>
    <w:p w14:paraId="58CAD1D4" w14:textId="0FA53C35" w:rsidR="00B96EF8" w:rsidRDefault="00B66D8C">
      <w:r>
        <w:t xml:space="preserve">Schválila: Mgr. Zdeňka Buršíková ředitelka SOUDomažlice </w:t>
      </w:r>
    </w:p>
    <w:p w14:paraId="2CA48622" w14:textId="639B52F8" w:rsidR="007D2EF0" w:rsidRDefault="00B66D8C">
      <w:r>
        <w:t>V Domažlicích dne:</w:t>
      </w:r>
    </w:p>
    <w:sectPr w:rsidR="007D2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4580"/>
    <w:multiLevelType w:val="hybridMultilevel"/>
    <w:tmpl w:val="00EA65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658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77"/>
    <w:rsid w:val="000C7D77"/>
    <w:rsid w:val="001A0A90"/>
    <w:rsid w:val="001B013A"/>
    <w:rsid w:val="001C2C62"/>
    <w:rsid w:val="002A68ED"/>
    <w:rsid w:val="00404D57"/>
    <w:rsid w:val="00516877"/>
    <w:rsid w:val="00527C45"/>
    <w:rsid w:val="00571889"/>
    <w:rsid w:val="005A6BB4"/>
    <w:rsid w:val="006804FA"/>
    <w:rsid w:val="006856F9"/>
    <w:rsid w:val="00694326"/>
    <w:rsid w:val="00741B85"/>
    <w:rsid w:val="00747B05"/>
    <w:rsid w:val="007C3060"/>
    <w:rsid w:val="007D2EF0"/>
    <w:rsid w:val="00837080"/>
    <w:rsid w:val="00996279"/>
    <w:rsid w:val="009F6C13"/>
    <w:rsid w:val="00A04A0D"/>
    <w:rsid w:val="00A42C4D"/>
    <w:rsid w:val="00A50C9B"/>
    <w:rsid w:val="00B66D8C"/>
    <w:rsid w:val="00B96EF8"/>
    <w:rsid w:val="00BB4C6F"/>
    <w:rsid w:val="00BF1A8C"/>
    <w:rsid w:val="00D057C2"/>
    <w:rsid w:val="00E14C9C"/>
    <w:rsid w:val="00EE5198"/>
    <w:rsid w:val="00F23B9F"/>
    <w:rsid w:val="00F7627B"/>
    <w:rsid w:val="00FC0279"/>
    <w:rsid w:val="00FE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A5D70"/>
  <w15:chartTrackingRefBased/>
  <w15:docId w15:val="{E7B6286F-D183-46D9-9D86-E753E7883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C7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C7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C7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C7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C7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C7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C7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C7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C7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C7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C7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C7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C7D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C7D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C7D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C7D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C7D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C7D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C7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C7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C7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C7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C7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C7D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C7D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C7D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C7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C7D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C7D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200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Koutská</dc:creator>
  <cp:keywords/>
  <dc:description/>
  <cp:lastModifiedBy>Věra Obdržálková</cp:lastModifiedBy>
  <cp:revision>4</cp:revision>
  <dcterms:created xsi:type="dcterms:W3CDTF">2025-11-05T12:06:00Z</dcterms:created>
  <dcterms:modified xsi:type="dcterms:W3CDTF">2026-10-14T05:57:00Z</dcterms:modified>
</cp:coreProperties>
</file>